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5A" w:rsidRPr="00AE4C60" w:rsidRDefault="005D615A" w:rsidP="005D615A">
      <w:pPr>
        <w:jc w:val="center"/>
        <w:rPr>
          <w:rFonts w:ascii="TH SarabunPSK" w:hAnsi="TH SarabunPSK" w:cs="TH SarabunPSK"/>
          <w:color w:val="FF0000"/>
        </w:rPr>
      </w:pPr>
      <w:r w:rsidRPr="00AE4C60">
        <w:rPr>
          <w:rFonts w:ascii="TH SarabunPSK" w:hAnsi="TH SarabunPSK" w:cs="TH SarabunPSK"/>
        </w:rPr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2pt" o:ole="" fillcolor="window">
            <v:imagedata r:id="rId7" o:title=""/>
          </v:shape>
          <o:OLEObject Type="Embed" ProgID="PBrush" ShapeID="_x0000_i1025" DrawAspect="Content" ObjectID="_1643632464" r:id="rId8"/>
        </w:object>
      </w:r>
    </w:p>
    <w:p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:rsidR="005D615A" w:rsidRPr="00AE4C60" w:rsidRDefault="005D615A" w:rsidP="005D615A">
      <w:pPr>
        <w:rPr>
          <w:rFonts w:ascii="TH SarabunPSK" w:hAnsi="TH SarabunPSK" w:cs="TH SarabunPSK"/>
          <w:color w:val="FF0000"/>
        </w:rPr>
      </w:pPr>
    </w:p>
    <w:p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:rsidR="005D615A" w:rsidRPr="003705A0" w:rsidRDefault="005D615A" w:rsidP="005D615A">
      <w:pPr>
        <w:jc w:val="center"/>
        <w:rPr>
          <w:rFonts w:ascii="TH SarabunPSK" w:hAnsi="TH SarabunPSK" w:cs="TH SarabunPSK"/>
          <w:color w:val="0D0D0D" w:themeColor="text1" w:themeTint="F2"/>
          <w:sz w:val="80"/>
          <w:szCs w:val="80"/>
        </w:rPr>
      </w:pPr>
      <w:r w:rsidRPr="003705A0">
        <w:rPr>
          <w:rFonts w:ascii="TH SarabunPSK" w:hAnsi="TH SarabunPSK" w:cs="TH SarabunPSK"/>
          <w:color w:val="0D0D0D" w:themeColor="text1" w:themeTint="F2"/>
          <w:sz w:val="80"/>
          <w:szCs w:val="80"/>
          <w:cs/>
        </w:rPr>
        <w:t>(ชื่อสถานศึกษา)</w:t>
      </w:r>
    </w:p>
    <w:p w:rsidR="005D615A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</w:p>
    <w:p w:rsidR="005D615A" w:rsidRPr="00AE4C60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:rsidR="005D615A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"/>
        </w:tabs>
        <w:spacing w:before="240" w:after="24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บันทึกการเข้าร่วมโครงการที่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ทำ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ประโยชน์ต่อสังคม</w:t>
      </w:r>
      <w:bookmarkStart w:id="0" w:name="_GoBack"/>
      <w:bookmarkEnd w:id="0"/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หรือสาธารณะ</w:t>
      </w:r>
    </w:p>
    <w:p w:rsidR="0091714B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20" w:after="12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ปีการศึกษา…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</w:p>
    <w:p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:rsidR="005D615A" w:rsidRPr="00AE4C60" w:rsidRDefault="009322AE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.3pt;margin-top:48.45pt;width:471.15pt;height:89.85pt;z-index:251661312">
            <v:textbox>
              <w:txbxContent>
                <w:p w:rsidR="005D615A" w:rsidRPr="003705A0" w:rsidRDefault="005D615A" w:rsidP="005D615A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</w:rPr>
                  </w:pP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 xml:space="preserve">ชื่อ </w:t>
                  </w:r>
                  <w:r w:rsidRPr="00C7488E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4"/>
                      <w:szCs w:val="54"/>
                      <w:cs/>
                    </w:rPr>
                    <w:t xml:space="preserve">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>นามสกุล</w:t>
                  </w:r>
                  <w:r w:rsidRPr="00C7488E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 xml:space="preserve">................................... </w:t>
                  </w:r>
                </w:p>
                <w:p w:rsidR="005D615A" w:rsidRPr="003705A0" w:rsidRDefault="005D615A" w:rsidP="005D615A">
                  <w:pPr>
                    <w:spacing w:before="120" w:after="120"/>
                    <w:rPr>
                      <w:rFonts w:ascii="TH SarabunPSK" w:hAnsi="TH SarabunPSK" w:cs="TH SarabunPSK"/>
                      <w:sz w:val="54"/>
                      <w:szCs w:val="5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4"/>
                      <w:szCs w:val="54"/>
                      <w:cs/>
                    </w:rPr>
                    <w:t xml:space="preserve">      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>คณะ</w:t>
                  </w:r>
                  <w:r w:rsidRPr="003705A0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54"/>
                      <w:szCs w:val="54"/>
                      <w:cs/>
                    </w:rPr>
                    <w:t xml:space="preserve">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 xml:space="preserve">ชั้นปีที่ </w:t>
                  </w:r>
                  <w:r w:rsidRPr="003705A0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</w:t>
                  </w:r>
                </w:p>
              </w:txbxContent>
            </v:textbox>
          </v:shape>
        </w:pic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rFonts w:hint="cs"/>
          <w:sz w:val="72"/>
          <w:szCs w:val="72"/>
          <w:cs/>
        </w:rPr>
        <w:sectPr w:rsidR="00A8252A" w:rsidSect="0028240F">
          <w:headerReference w:type="default" r:id="rId9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 w:rsid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="005D615A"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…. </w:t>
      </w:r>
    </w:p>
    <w:p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89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668"/>
        <w:gridCol w:w="2397"/>
        <w:gridCol w:w="1530"/>
        <w:gridCol w:w="979"/>
        <w:gridCol w:w="1397"/>
        <w:gridCol w:w="2439"/>
        <w:gridCol w:w="2197"/>
        <w:gridCol w:w="2286"/>
      </w:tblGrid>
      <w:tr w:rsidR="00A8252A" w:rsidRPr="005D615A" w:rsidTr="005D615A">
        <w:trPr>
          <w:trHeight w:val="83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="005D615A"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="005D615A"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 w:rsid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5D615A" w:rsidTr="005D615A">
        <w:trPr>
          <w:trHeight w:val="13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214519" w:rsidRPr="005D615A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:rsidTr="005D615A">
        <w:trPr>
          <w:trHeight w:val="12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A8252A" w:rsidRPr="005D615A" w:rsidRDefault="00A8252A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sectPr w:rsidR="00A8252A" w:rsidRPr="005D615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BF" w:rsidRDefault="00A315BF" w:rsidP="0028240F">
      <w:r>
        <w:separator/>
      </w:r>
    </w:p>
  </w:endnote>
  <w:endnote w:type="continuationSeparator" w:id="0">
    <w:p w:rsidR="00A315BF" w:rsidRDefault="00A315BF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BF" w:rsidRDefault="00A315BF" w:rsidP="0028240F">
      <w:r>
        <w:separator/>
      </w:r>
    </w:p>
  </w:footnote>
  <w:footnote w:type="continuationSeparator" w:id="0">
    <w:p w:rsidR="00A315BF" w:rsidRDefault="00A315BF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0F" w:rsidRDefault="0028240F">
    <w:pPr>
      <w:pStyle w:val="Header"/>
      <w:jc w:val="right"/>
    </w:pPr>
  </w:p>
  <w:p w:rsidR="0028240F" w:rsidRDefault="00282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0BD4"/>
    <w:rsid w:val="001863C0"/>
    <w:rsid w:val="001C0968"/>
    <w:rsid w:val="001E2492"/>
    <w:rsid w:val="001F4605"/>
    <w:rsid w:val="00214519"/>
    <w:rsid w:val="0023457B"/>
    <w:rsid w:val="0028240F"/>
    <w:rsid w:val="00365F1D"/>
    <w:rsid w:val="00373602"/>
    <w:rsid w:val="00394668"/>
    <w:rsid w:val="004778FE"/>
    <w:rsid w:val="00583841"/>
    <w:rsid w:val="005A5702"/>
    <w:rsid w:val="005D615A"/>
    <w:rsid w:val="005F2C62"/>
    <w:rsid w:val="006515AB"/>
    <w:rsid w:val="007514CB"/>
    <w:rsid w:val="008307FB"/>
    <w:rsid w:val="00904B5E"/>
    <w:rsid w:val="00915B78"/>
    <w:rsid w:val="0091714B"/>
    <w:rsid w:val="009322AE"/>
    <w:rsid w:val="00A315BF"/>
    <w:rsid w:val="00A8252A"/>
    <w:rsid w:val="00AD3F87"/>
    <w:rsid w:val="00B84506"/>
    <w:rsid w:val="00BB5014"/>
    <w:rsid w:val="00BC0BD4"/>
    <w:rsid w:val="00BE40F6"/>
    <w:rsid w:val="00C13CA6"/>
    <w:rsid w:val="00C33033"/>
    <w:rsid w:val="00C42FD7"/>
    <w:rsid w:val="00D23C39"/>
    <w:rsid w:val="00ED0277"/>
    <w:rsid w:val="00ED0EAC"/>
    <w:rsid w:val="00F945A0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571302"/>
  <w15:docId w15:val="{B79660D3-E172-48D2-BC0A-48FBC9B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F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51FD-84C1-4FE1-B721-146981A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Sukritta Phumduang</cp:lastModifiedBy>
  <cp:revision>6</cp:revision>
  <cp:lastPrinted>2015-02-11T02:07:00Z</cp:lastPrinted>
  <dcterms:created xsi:type="dcterms:W3CDTF">2015-02-10T04:54:00Z</dcterms:created>
  <dcterms:modified xsi:type="dcterms:W3CDTF">2020-02-19T08:46:00Z</dcterms:modified>
</cp:coreProperties>
</file>